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03232" w14:textId="5D8436DA" w:rsidR="00FE7E5B" w:rsidRDefault="00FE7E5B" w:rsidP="00FE7E5B">
      <w:pPr>
        <w:pStyle w:val="Nagwek2"/>
        <w:numPr>
          <w:ilvl w:val="0"/>
          <w:numId w:val="0"/>
        </w:numPr>
      </w:pPr>
      <w:bookmarkStart w:id="0" w:name="_GoBack"/>
      <w:bookmarkEnd w:id="0"/>
      <w:r w:rsidRPr="00D82009">
        <w:t xml:space="preserve">Komunikat </w:t>
      </w:r>
      <w:r>
        <w:t>z</w:t>
      </w:r>
      <w:r w:rsidR="00305176">
        <w:t>e</w:t>
      </w:r>
      <w:r>
        <w:t xml:space="preserve"> słownikiem produktów handlowych wykorzystanych w chemioterapii</w:t>
      </w:r>
      <w:r w:rsidR="00546AD5">
        <w:t xml:space="preserve"> i programach lekowych</w:t>
      </w:r>
    </w:p>
    <w:p w14:paraId="74B03233" w14:textId="77777777" w:rsidR="00FE7E5B" w:rsidRDefault="00FE7E5B" w:rsidP="00FE7E5B">
      <w:pPr>
        <w:widowControl w:val="0"/>
        <w:rPr>
          <w:b/>
          <w:bCs/>
        </w:rPr>
      </w:pPr>
    </w:p>
    <w:p w14:paraId="74B03234" w14:textId="77777777" w:rsidR="00FE7E5B" w:rsidRPr="005304E3" w:rsidRDefault="00FE7E5B" w:rsidP="00FE7E5B">
      <w:r w:rsidRPr="005304E3">
        <w:t>Plik z komunikatem będzie spakowany wg algorytmu ZIP.</w:t>
      </w:r>
    </w:p>
    <w:p w14:paraId="74B03235" w14:textId="3D9BEF8B" w:rsidR="00FE7E5B" w:rsidRPr="005304E3" w:rsidRDefault="00FE7E5B" w:rsidP="00FE7E5B">
      <w:r w:rsidRPr="00820394">
        <w:t>Rozszerze</w:t>
      </w:r>
      <w:r>
        <w:t>nie pliku z komunikatem - *.PRH</w:t>
      </w:r>
      <w:r w:rsidRPr="00820394">
        <w:t>.</w:t>
      </w:r>
    </w:p>
    <w:p w14:paraId="74B03236" w14:textId="77777777" w:rsidR="00FE7E5B" w:rsidRPr="005304E3" w:rsidRDefault="00FE7E5B" w:rsidP="00FE7E5B">
      <w:r w:rsidRPr="005304E3">
        <w:t>Strona kodowa będzie wskazana w sposób jawny w nagłówku pliku XML. Dopuszczalne strony kodowe to UTF-8,</w:t>
      </w:r>
    </w:p>
    <w:p w14:paraId="74B03237" w14:textId="77777777" w:rsidR="00FE7E5B" w:rsidRPr="005304E3" w:rsidRDefault="00FE7E5B" w:rsidP="00FE7E5B">
      <w:r w:rsidRPr="005304E3">
        <w:t xml:space="preserve">ISO-8859-2, WINDOWS-1250 </w:t>
      </w:r>
    </w:p>
    <w:p w14:paraId="74B03238" w14:textId="77777777" w:rsidR="00FE7E5B" w:rsidRPr="005304E3" w:rsidRDefault="00FE7E5B" w:rsidP="00FE7E5B">
      <w:r w:rsidRPr="005304E3">
        <w:t>Format daty: RRRR-MM-DD</w:t>
      </w:r>
    </w:p>
    <w:p w14:paraId="74B03239" w14:textId="77777777" w:rsidR="00FE7E5B" w:rsidRDefault="00FE7E5B" w:rsidP="00FE7E5B">
      <w:r w:rsidRPr="005304E3">
        <w:t>Format daty z czasem: RRRR-MM-DDTHH:MM:SS</w:t>
      </w:r>
    </w:p>
    <w:p w14:paraId="74B0323A" w14:textId="77777777" w:rsidR="00FE7E5B" w:rsidRDefault="00FE7E5B" w:rsidP="00FE7E5B"/>
    <w:p w14:paraId="74B0323B" w14:textId="77777777" w:rsidR="00FE7E5B" w:rsidRPr="005304E3" w:rsidRDefault="00FE7E5B" w:rsidP="00FE7E5B">
      <w:pPr>
        <w:widowControl w:val="0"/>
        <w:rPr>
          <w:b/>
          <w:bCs/>
        </w:rPr>
      </w:pPr>
    </w:p>
    <w:tbl>
      <w:tblPr>
        <w:tblW w:w="147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337"/>
        <w:gridCol w:w="1457"/>
        <w:gridCol w:w="560"/>
        <w:gridCol w:w="1687"/>
        <w:gridCol w:w="4382"/>
        <w:gridCol w:w="4458"/>
      </w:tblGrid>
      <w:tr w:rsidR="00CB575D" w:rsidRPr="005304E3" w14:paraId="74B03243" w14:textId="77777777" w:rsidTr="00793CE0">
        <w:trPr>
          <w:cantSplit/>
        </w:trPr>
        <w:tc>
          <w:tcPr>
            <w:tcW w:w="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B0323C" w14:textId="77777777" w:rsidR="00CB575D" w:rsidRPr="005304E3" w:rsidRDefault="00CB575D" w:rsidP="00FE7E5B">
            <w:pPr>
              <w:jc w:val="center"/>
              <w:rPr>
                <w:b/>
                <w:bCs/>
              </w:rPr>
            </w:pPr>
            <w:r w:rsidRPr="005304E3">
              <w:rPr>
                <w:b/>
                <w:bCs/>
              </w:rPr>
              <w:t>Poziom</w:t>
            </w:r>
          </w:p>
        </w:tc>
        <w:tc>
          <w:tcPr>
            <w:tcW w:w="27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B0323D" w14:textId="77777777" w:rsidR="00CB575D" w:rsidRPr="005304E3" w:rsidRDefault="00CB575D" w:rsidP="00FE7E5B">
            <w:pPr>
              <w:jc w:val="center"/>
              <w:rPr>
                <w:b/>
                <w:bCs/>
              </w:rPr>
            </w:pPr>
            <w:r w:rsidRPr="005304E3">
              <w:rPr>
                <w:b/>
                <w:bCs/>
              </w:rPr>
              <w:t>Znaczniki</w:t>
            </w:r>
          </w:p>
        </w:tc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B0323E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Krot</w:t>
            </w:r>
            <w:r w:rsidRPr="005304E3">
              <w:rPr>
                <w:b/>
                <w:bCs/>
              </w:rPr>
              <w:softHyphen/>
              <w:t>ność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B0323F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 xml:space="preserve">Format </w:t>
            </w:r>
          </w:p>
          <w:p w14:paraId="74B03240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[wart. domyślna]</w:t>
            </w:r>
          </w:p>
        </w:tc>
        <w:tc>
          <w:tcPr>
            <w:tcW w:w="4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B03241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Opis elementu lub atrybutu</w:t>
            </w:r>
          </w:p>
        </w:tc>
        <w:tc>
          <w:tcPr>
            <w:tcW w:w="4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3242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Ograniczenia i inne zależności</w:t>
            </w:r>
          </w:p>
        </w:tc>
      </w:tr>
      <w:tr w:rsidR="00CB575D" w:rsidRPr="005304E3" w14:paraId="74B0324B" w14:textId="77777777" w:rsidTr="00793CE0">
        <w:trPr>
          <w:cantSplit/>
        </w:trPr>
        <w:tc>
          <w:tcPr>
            <w:tcW w:w="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B03244" w14:textId="77777777" w:rsidR="00CB575D" w:rsidRPr="005304E3" w:rsidRDefault="00CB575D" w:rsidP="00FE7E5B"/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45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Elementy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46" w14:textId="77777777" w:rsidR="00CB575D" w:rsidRPr="005304E3" w:rsidRDefault="00CB575D" w:rsidP="00FE7E5B">
            <w:pPr>
              <w:rPr>
                <w:b/>
                <w:bCs/>
              </w:rPr>
            </w:pPr>
            <w:r w:rsidRPr="005304E3">
              <w:rPr>
                <w:b/>
                <w:bCs/>
              </w:rPr>
              <w:t>Atrybuty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74B03247" w14:textId="77777777" w:rsidR="00CB575D" w:rsidRPr="005304E3" w:rsidRDefault="00CB575D" w:rsidP="00FE7E5B">
            <w:pPr>
              <w:rPr>
                <w:b/>
                <w:bCs/>
              </w:rPr>
            </w:pP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48" w14:textId="77777777" w:rsidR="00CB575D" w:rsidRPr="005304E3" w:rsidRDefault="00CB575D" w:rsidP="00FE7E5B">
            <w:pPr>
              <w:rPr>
                <w:b/>
                <w:bCs/>
              </w:rPr>
            </w:pP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74B03249" w14:textId="77777777" w:rsidR="00CB575D" w:rsidRPr="005304E3" w:rsidRDefault="00CB575D" w:rsidP="00FE7E5B">
            <w:pPr>
              <w:rPr>
                <w:b/>
                <w:bCs/>
              </w:rPr>
            </w:pP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324A" w14:textId="77777777" w:rsidR="00CB575D" w:rsidRPr="005304E3" w:rsidRDefault="00CB575D" w:rsidP="00FE7E5B">
            <w:pPr>
              <w:rPr>
                <w:b/>
                <w:bCs/>
              </w:rPr>
            </w:pPr>
          </w:p>
        </w:tc>
      </w:tr>
      <w:tr w:rsidR="00CB575D" w:rsidRPr="005304E3" w14:paraId="74B03253" w14:textId="77777777" w:rsidTr="00793CE0">
        <w:trPr>
          <w:cantSplit/>
        </w:trPr>
        <w:tc>
          <w:tcPr>
            <w:tcW w:w="825" w:type="dxa"/>
            <w:vMerge w:val="restart"/>
            <w:tcBorders>
              <w:left w:val="single" w:sz="1" w:space="0" w:color="000000"/>
            </w:tcBorders>
          </w:tcPr>
          <w:p w14:paraId="74B0324C" w14:textId="77777777" w:rsidR="00CB575D" w:rsidRPr="005304E3" w:rsidRDefault="00CB575D" w:rsidP="00FE7E5B">
            <w:pPr>
              <w:jc w:val="center"/>
            </w:pPr>
            <w:r w:rsidRPr="005304E3">
              <w:t>0</w:t>
            </w:r>
          </w:p>
        </w:tc>
        <w:tc>
          <w:tcPr>
            <w:tcW w:w="1337" w:type="dxa"/>
            <w:vMerge w:val="restart"/>
            <w:tcBorders>
              <w:left w:val="single" w:sz="1" w:space="0" w:color="000000"/>
            </w:tcBorders>
          </w:tcPr>
          <w:p w14:paraId="74B0324D" w14:textId="77777777" w:rsidR="00CB575D" w:rsidRPr="005304E3" w:rsidRDefault="00CB575D" w:rsidP="00FE7E5B">
            <w:r w:rsidRPr="005304E3">
              <w:t>komunikat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4E" w14:textId="77777777" w:rsidR="00CB575D" w:rsidRPr="005304E3" w:rsidRDefault="00CB575D" w:rsidP="00FE7E5B"/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74B0324F" w14:textId="77777777" w:rsidR="00CB575D" w:rsidRPr="005304E3" w:rsidRDefault="00CB575D" w:rsidP="00FE7E5B">
            <w:pPr>
              <w:jc w:val="center"/>
            </w:pPr>
            <w:r w:rsidRPr="005304E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50" w14:textId="77777777" w:rsidR="00CB575D" w:rsidRPr="005304E3" w:rsidRDefault="00CB575D" w:rsidP="00FE7E5B">
            <w:pPr>
              <w:pStyle w:val="Standardowy10pt"/>
            </w:pP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74B03251" w14:textId="77777777" w:rsidR="00CB575D" w:rsidRPr="005304E3" w:rsidRDefault="00CB575D" w:rsidP="00FE7E5B">
            <w:pPr>
              <w:pStyle w:val="Standardowy10pt"/>
            </w:pPr>
            <w:r w:rsidRPr="005304E3">
              <w:t>Element główny komunikatu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3252" w14:textId="77777777" w:rsidR="00CB575D" w:rsidRPr="005304E3" w:rsidRDefault="00CB575D" w:rsidP="00FE7E5B">
            <w:pPr>
              <w:pStyle w:val="Standardowy10pt"/>
            </w:pPr>
          </w:p>
        </w:tc>
      </w:tr>
      <w:tr w:rsidR="00CB575D" w:rsidRPr="005304E3" w14:paraId="74B0325B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74B03254" w14:textId="77777777" w:rsidR="00CB575D" w:rsidRPr="005304E3" w:rsidRDefault="00CB575D" w:rsidP="00FE7E5B"/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74B03255" w14:textId="77777777" w:rsidR="00CB575D" w:rsidRPr="005304E3" w:rsidRDefault="00CB575D" w:rsidP="00FE7E5B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56" w14:textId="77777777" w:rsidR="00CB575D" w:rsidRPr="005304E3" w:rsidRDefault="00CB575D" w:rsidP="00FE7E5B">
            <w:r w:rsidRPr="005304E3">
              <w:t>typ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74B03257" w14:textId="77777777" w:rsidR="00CB575D" w:rsidRPr="005304E3" w:rsidRDefault="00CB575D" w:rsidP="00FE7E5B">
            <w:pPr>
              <w:jc w:val="center"/>
            </w:pPr>
            <w:r w:rsidRPr="005304E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58" w14:textId="77777777" w:rsidR="00CB575D" w:rsidRPr="005304E3" w:rsidRDefault="00CB575D" w:rsidP="00FE7E5B">
            <w:r>
              <w:t>3</w:t>
            </w:r>
            <w:r w:rsidRPr="005304E3">
              <w:t xml:space="preserve"> duże litery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74B03259" w14:textId="77777777" w:rsidR="00CB575D" w:rsidRPr="005304E3" w:rsidRDefault="00CB575D" w:rsidP="00FE7E5B">
            <w:r w:rsidRPr="005304E3">
              <w:t>Typ komunikatu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325A" w14:textId="13D02A98" w:rsidR="00CB575D" w:rsidRPr="005304E3" w:rsidRDefault="00CB575D" w:rsidP="00A954F8">
            <w:pPr>
              <w:jc w:val="left"/>
            </w:pPr>
            <w:r>
              <w:t>PRH – Komunikat zawiera słownik produktów handlowych stosowanych w chemioterapii</w:t>
            </w:r>
            <w:r w:rsidR="00546AD5">
              <w:t xml:space="preserve"> i programach lekowych</w:t>
            </w:r>
          </w:p>
        </w:tc>
      </w:tr>
      <w:tr w:rsidR="00CB575D" w:rsidRPr="005304E3" w14:paraId="74B03263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74B0325C" w14:textId="77777777" w:rsidR="00CB575D" w:rsidRPr="005304E3" w:rsidRDefault="00CB575D" w:rsidP="00FE7E5B"/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74B0325D" w14:textId="77777777" w:rsidR="00CB575D" w:rsidRPr="005304E3" w:rsidRDefault="00CB575D" w:rsidP="00FE7E5B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5E" w14:textId="77777777" w:rsidR="00CB575D" w:rsidRPr="005304E3" w:rsidRDefault="00CB575D" w:rsidP="00FE7E5B">
            <w:r w:rsidRPr="005304E3">
              <w:t>wersja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74B0325F" w14:textId="77777777" w:rsidR="00CB575D" w:rsidRPr="005304E3" w:rsidRDefault="00CB575D" w:rsidP="00FE7E5B">
            <w:pPr>
              <w:jc w:val="center"/>
            </w:pPr>
            <w:r w:rsidRPr="005304E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60" w14:textId="77777777" w:rsidR="00CB575D" w:rsidRPr="005304E3" w:rsidRDefault="00CB575D" w:rsidP="00FE7E5B">
            <w:r>
              <w:t xml:space="preserve">Do </w:t>
            </w:r>
            <w:r w:rsidRPr="005304E3">
              <w:t>8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74B03261" w14:textId="77777777" w:rsidR="00CB575D" w:rsidRPr="005304E3" w:rsidRDefault="00CB575D" w:rsidP="00FE7E5B">
            <w:r w:rsidRPr="005304E3">
              <w:t>Numer wersji komunikatu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3262" w14:textId="33FEBD25" w:rsidR="00CB575D" w:rsidRPr="005304E3" w:rsidRDefault="00815453" w:rsidP="00FC59B6">
            <w:r>
              <w:t>1.</w:t>
            </w:r>
            <w:r w:rsidR="00FC59B6">
              <w:t>1</w:t>
            </w:r>
            <w:r w:rsidR="008B083F">
              <w:t>1</w:t>
            </w:r>
          </w:p>
        </w:tc>
      </w:tr>
      <w:tr w:rsidR="00CB575D" w:rsidRPr="005304E3" w14:paraId="74B0326D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74B03264" w14:textId="77777777" w:rsidR="00CB575D" w:rsidRPr="005304E3" w:rsidRDefault="00CB575D" w:rsidP="00FE7E5B"/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74B03265" w14:textId="77777777" w:rsidR="00CB575D" w:rsidRPr="005304E3" w:rsidRDefault="00CB575D" w:rsidP="00FE7E5B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66" w14:textId="77777777" w:rsidR="00CB575D" w:rsidRPr="005304E3" w:rsidRDefault="00CB575D" w:rsidP="00FE7E5B">
            <w:proofErr w:type="spellStart"/>
            <w:r w:rsidRPr="005304E3">
              <w:t>oddz-nfz</w:t>
            </w:r>
            <w:proofErr w:type="spellEnd"/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74B03267" w14:textId="77777777" w:rsidR="00CB575D" w:rsidRPr="005304E3" w:rsidRDefault="00CB575D" w:rsidP="00FE7E5B">
            <w:pPr>
              <w:jc w:val="center"/>
            </w:pPr>
            <w:r w:rsidRPr="005304E3"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68" w14:textId="77777777" w:rsidR="00CB575D" w:rsidRPr="005304E3" w:rsidRDefault="00CB575D" w:rsidP="00FE7E5B">
            <w:r w:rsidRPr="005304E3">
              <w:t>Do 2 cyfr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74B03269" w14:textId="77777777" w:rsidR="00CB575D" w:rsidRDefault="00CB575D" w:rsidP="00FE7E5B">
            <w:r w:rsidRPr="005304E3">
              <w:t xml:space="preserve">Kody jednostki organizacyjnej </w:t>
            </w:r>
            <w:r>
              <w:t>NFZ</w:t>
            </w:r>
            <w:r w:rsidRPr="005304E3">
              <w:t xml:space="preserve"> </w:t>
            </w:r>
            <w:r>
              <w:t xml:space="preserve"> </w:t>
            </w:r>
          </w:p>
          <w:p w14:paraId="74B0326A" w14:textId="77777777" w:rsidR="00CB575D" w:rsidRDefault="00CB575D" w:rsidP="00FE7E5B">
            <w:r>
              <w:t xml:space="preserve">1..16 </w:t>
            </w:r>
            <w:r w:rsidRPr="005304E3">
              <w:t>OW NFZ</w:t>
            </w:r>
          </w:p>
          <w:p w14:paraId="74B0326B" w14:textId="77777777" w:rsidR="00CB575D" w:rsidRPr="005304E3" w:rsidRDefault="00CB575D" w:rsidP="00FE7E5B">
            <w:r>
              <w:t>18 Centrala NFZ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326C" w14:textId="77777777" w:rsidR="00CB575D" w:rsidRPr="005304E3" w:rsidRDefault="00CB575D" w:rsidP="00FE7E5B">
            <w:r>
              <w:t>Nadawca</w:t>
            </w:r>
            <w:r w:rsidRPr="005304E3">
              <w:t xml:space="preserve"> komunikatu</w:t>
            </w:r>
          </w:p>
        </w:tc>
      </w:tr>
      <w:tr w:rsidR="00CB575D" w:rsidRPr="005304E3" w14:paraId="74B03276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74B0326E" w14:textId="77777777" w:rsidR="00CB575D" w:rsidRPr="005304E3" w:rsidRDefault="00CB575D" w:rsidP="00FE7E5B"/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74B0326F" w14:textId="77777777" w:rsidR="00CB575D" w:rsidRPr="005304E3" w:rsidRDefault="00CB575D" w:rsidP="00FE7E5B"/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70" w14:textId="77777777" w:rsidR="00CB575D" w:rsidRPr="005304E3" w:rsidRDefault="00CB575D" w:rsidP="00FE7E5B">
            <w:r w:rsidRPr="005304E3">
              <w:t>czas-gen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</w:tcPr>
          <w:p w14:paraId="74B03271" w14:textId="77777777" w:rsidR="00CB575D" w:rsidRPr="00EE0ABA" w:rsidRDefault="00CB575D" w:rsidP="00FE7E5B">
            <w:pPr>
              <w:jc w:val="center"/>
              <w:rPr>
                <w:szCs w:val="20"/>
              </w:rPr>
            </w:pPr>
            <w:r w:rsidRPr="00EE0ABA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14:paraId="74B03272" w14:textId="77777777" w:rsidR="00CB575D" w:rsidRPr="00EE0ABA" w:rsidRDefault="00CB575D" w:rsidP="00FE7E5B">
            <w:pPr>
              <w:rPr>
                <w:szCs w:val="20"/>
              </w:rPr>
            </w:pPr>
            <w:r w:rsidRPr="00EE0ABA">
              <w:rPr>
                <w:szCs w:val="20"/>
              </w:rPr>
              <w:t>Data + czas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</w:tcPr>
          <w:p w14:paraId="74B03273" w14:textId="77777777" w:rsidR="00CB575D" w:rsidRPr="00EE0ABA" w:rsidRDefault="00CB575D" w:rsidP="00FE7E5B">
            <w:pPr>
              <w:rPr>
                <w:szCs w:val="20"/>
              </w:rPr>
            </w:pPr>
            <w:r w:rsidRPr="00EE0ABA">
              <w:rPr>
                <w:szCs w:val="20"/>
              </w:rPr>
              <w:t>Data i czas generacji komunikatu</w:t>
            </w:r>
          </w:p>
          <w:p w14:paraId="74B03274" w14:textId="77777777" w:rsidR="00CB575D" w:rsidRPr="00EE0ABA" w:rsidRDefault="00CB575D" w:rsidP="00FE7E5B">
            <w:pPr>
              <w:rPr>
                <w:szCs w:val="20"/>
              </w:rPr>
            </w:pPr>
          </w:p>
        </w:tc>
        <w:tc>
          <w:tcPr>
            <w:tcW w:w="4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3275" w14:textId="77777777" w:rsidR="00CB575D" w:rsidRPr="005304E3" w:rsidRDefault="00CB575D" w:rsidP="00FE7E5B">
            <w:pPr>
              <w:rPr>
                <w:shd w:val="clear" w:color="auto" w:fill="FFFF00"/>
              </w:rPr>
            </w:pPr>
          </w:p>
        </w:tc>
      </w:tr>
      <w:tr w:rsidR="00CB575D" w:rsidRPr="005304E3" w14:paraId="74B0327E" w14:textId="77777777" w:rsidTr="00793CE0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74B03277" w14:textId="77777777" w:rsidR="00CB575D" w:rsidRPr="005304E3" w:rsidRDefault="00CB575D" w:rsidP="00FE7E5B"/>
        </w:tc>
        <w:tc>
          <w:tcPr>
            <w:tcW w:w="1337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74B03278" w14:textId="77777777" w:rsidR="00CB575D" w:rsidRPr="005304E3" w:rsidRDefault="00CB575D" w:rsidP="00FE7E5B"/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74B03279" w14:textId="77777777" w:rsidR="00CB575D" w:rsidRPr="005725BD" w:rsidRDefault="00CB575D" w:rsidP="00FE7E5B">
            <w:pPr>
              <w:rPr>
                <w:bCs/>
                <w:color w:val="000000"/>
                <w:szCs w:val="20"/>
                <w:lang w:val="de-DE"/>
              </w:rPr>
            </w:pPr>
            <w:r>
              <w:rPr>
                <w:bCs/>
                <w:color w:val="000000"/>
                <w:szCs w:val="20"/>
                <w:lang w:val="de-DE"/>
              </w:rPr>
              <w:t>wer-</w:t>
            </w:r>
            <w:proofErr w:type="spellStart"/>
            <w:r w:rsidRPr="005725BD">
              <w:rPr>
                <w:bCs/>
                <w:color w:val="000000"/>
                <w:szCs w:val="20"/>
                <w:lang w:val="de-DE"/>
              </w:rPr>
              <w:t>tech</w:t>
            </w:r>
            <w:proofErr w:type="spellEnd"/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74B0327A" w14:textId="77777777" w:rsidR="00CB575D" w:rsidRPr="00EE0ABA" w:rsidRDefault="00CB575D" w:rsidP="00FE7E5B">
            <w:pPr>
              <w:jc w:val="center"/>
              <w:rPr>
                <w:bCs/>
                <w:color w:val="000000"/>
                <w:szCs w:val="20"/>
              </w:rPr>
            </w:pPr>
            <w:r w:rsidRPr="00EE0ABA"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74B0327B" w14:textId="482DB958" w:rsidR="00CB575D" w:rsidRPr="00EE0ABA" w:rsidRDefault="00CB575D" w:rsidP="00FE7E5B">
            <w:pPr>
              <w:rPr>
                <w:bCs/>
                <w:color w:val="000000"/>
                <w:szCs w:val="20"/>
              </w:rPr>
            </w:pPr>
            <w:r w:rsidRPr="00EE0ABA">
              <w:rPr>
                <w:bCs/>
                <w:color w:val="000000"/>
                <w:szCs w:val="20"/>
              </w:rPr>
              <w:t>Liczba</w:t>
            </w:r>
            <w:r w:rsidR="00A954F8">
              <w:rPr>
                <w:bCs/>
                <w:color w:val="000000"/>
                <w:szCs w:val="20"/>
              </w:rPr>
              <w:t xml:space="preserve"> </w:t>
            </w:r>
            <w:r w:rsidRPr="00EE0ABA">
              <w:rPr>
                <w:bCs/>
                <w:color w:val="000000"/>
                <w:szCs w:val="20"/>
              </w:rPr>
              <w:t>(5,0)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74B0327C" w14:textId="77777777" w:rsidR="00CB575D" w:rsidRPr="00EE0ABA" w:rsidRDefault="00CB575D" w:rsidP="00FE7E5B">
            <w:pPr>
              <w:rPr>
                <w:bCs/>
                <w:color w:val="000000"/>
                <w:szCs w:val="20"/>
              </w:rPr>
            </w:pPr>
            <w:r w:rsidRPr="00EE0ABA">
              <w:rPr>
                <w:bCs/>
                <w:color w:val="000000"/>
                <w:szCs w:val="20"/>
              </w:rPr>
              <w:t>Wersja techniczna słownika produktów handlowych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4B0327D" w14:textId="77777777" w:rsidR="00CB575D" w:rsidRPr="009B5FE8" w:rsidRDefault="00CB575D" w:rsidP="00FE7E5B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8B083F" w:rsidRPr="005304E3" w14:paraId="7CFD2042" w14:textId="77777777" w:rsidTr="00317D3E">
        <w:trPr>
          <w:cantSplit/>
        </w:trPr>
        <w:tc>
          <w:tcPr>
            <w:tcW w:w="825" w:type="dxa"/>
            <w:vMerge w:val="restart"/>
            <w:tcBorders>
              <w:left w:val="single" w:sz="1" w:space="0" w:color="000000"/>
            </w:tcBorders>
          </w:tcPr>
          <w:p w14:paraId="58E8E1B8" w14:textId="716BD56D" w:rsidR="008B083F" w:rsidRPr="005304E3" w:rsidRDefault="008B083F" w:rsidP="008B083F">
            <w:pPr>
              <w:jc w:val="center"/>
            </w:pPr>
            <w:r>
              <w:t>1</w:t>
            </w:r>
          </w:p>
        </w:tc>
        <w:tc>
          <w:tcPr>
            <w:tcW w:w="1337" w:type="dxa"/>
            <w:vMerge w:val="restart"/>
            <w:tcBorders>
              <w:left w:val="single" w:sz="1" w:space="0" w:color="000000"/>
            </w:tcBorders>
          </w:tcPr>
          <w:p w14:paraId="79284807" w14:textId="50E7B7D9" w:rsidR="008B083F" w:rsidRPr="005304E3" w:rsidRDefault="008B083F" w:rsidP="008B083F">
            <w:proofErr w:type="spellStart"/>
            <w:r>
              <w:rPr>
                <w:color w:val="000000"/>
              </w:rPr>
              <w:t>slow-nadrz</w:t>
            </w:r>
            <w:proofErr w:type="spellEnd"/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19601BDF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171A0013" w14:textId="6484E668" w:rsidR="008B083F" w:rsidRPr="00EE0ABA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szCs w:val="20"/>
              </w:rPr>
              <w:t>0-n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5B818602" w14:textId="77777777" w:rsidR="008B083F" w:rsidRPr="00EE0ABA" w:rsidRDefault="008B083F" w:rsidP="008B083F">
            <w:pPr>
              <w:rPr>
                <w:bCs/>
                <w:color w:val="000000"/>
                <w:szCs w:val="20"/>
              </w:rPr>
            </w:pP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12FEE1E8" w14:textId="096F669D" w:rsidR="008B083F" w:rsidRPr="00EE0ABA" w:rsidRDefault="0026705B" w:rsidP="0026705B">
            <w:pPr>
              <w:jc w:val="left"/>
              <w:rPr>
                <w:bCs/>
                <w:color w:val="000000"/>
                <w:szCs w:val="20"/>
              </w:rPr>
            </w:pPr>
            <w:r>
              <w:t>Wymagane wersje słowników nadrzędnych do zaimportowania danych z bieżącego komunikatu.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2D3954" w14:textId="77777777" w:rsidR="008B083F" w:rsidRPr="009B5FE8" w:rsidRDefault="008B083F" w:rsidP="008B083F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8B083F" w:rsidRPr="005304E3" w14:paraId="3CB8154D" w14:textId="77777777" w:rsidTr="00317D3E">
        <w:trPr>
          <w:cantSplit/>
        </w:trPr>
        <w:tc>
          <w:tcPr>
            <w:tcW w:w="825" w:type="dxa"/>
            <w:vMerge/>
            <w:tcBorders>
              <w:left w:val="single" w:sz="1" w:space="0" w:color="000000"/>
            </w:tcBorders>
          </w:tcPr>
          <w:p w14:paraId="2C5B5382" w14:textId="77777777" w:rsidR="008B083F" w:rsidRPr="005304E3" w:rsidRDefault="008B083F" w:rsidP="008B083F"/>
        </w:tc>
        <w:tc>
          <w:tcPr>
            <w:tcW w:w="1337" w:type="dxa"/>
            <w:vMerge/>
            <w:tcBorders>
              <w:left w:val="single" w:sz="1" w:space="0" w:color="000000"/>
            </w:tcBorders>
          </w:tcPr>
          <w:p w14:paraId="469F6463" w14:textId="77777777" w:rsidR="008B083F" w:rsidRPr="005304E3" w:rsidRDefault="008B083F" w:rsidP="008B083F"/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6BDB12B6" w14:textId="7D167714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r w:rsidRPr="00C15124">
              <w:t>kod</w:t>
            </w:r>
            <w:r>
              <w:t>-</w:t>
            </w:r>
            <w:proofErr w:type="spellStart"/>
            <w:r w:rsidRPr="00C15124">
              <w:t>slownika</w:t>
            </w:r>
            <w:proofErr w:type="spellEnd"/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4E69CDC5" w14:textId="61E33D04" w:rsidR="008B083F" w:rsidRPr="00EE0ABA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 w:rsidRPr="00C15124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4C07EFEF" w14:textId="65A89AF1" w:rsidR="008B083F" w:rsidRPr="00EE0ABA" w:rsidRDefault="008B083F" w:rsidP="008B083F">
            <w:pPr>
              <w:rPr>
                <w:bCs/>
                <w:color w:val="000000"/>
                <w:szCs w:val="20"/>
              </w:rPr>
            </w:pPr>
            <w:r w:rsidRPr="009705BC">
              <w:t>Ciąg do 6 znaków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678C76D8" w14:textId="104CFD40" w:rsidR="008B083F" w:rsidRPr="00EE0ABA" w:rsidRDefault="008B083F" w:rsidP="008B083F">
            <w:pPr>
              <w:rPr>
                <w:bCs/>
                <w:color w:val="000000"/>
                <w:szCs w:val="20"/>
              </w:rPr>
            </w:pPr>
            <w:r w:rsidRPr="009705BC">
              <w:t>Kod słownika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2B82034" w14:textId="77777777" w:rsidR="008B083F" w:rsidRPr="009B5FE8" w:rsidRDefault="008B083F" w:rsidP="008B083F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8B083F" w:rsidRPr="005304E3" w14:paraId="2E0DA650" w14:textId="77777777" w:rsidTr="000635CF">
        <w:trPr>
          <w:cantSplit/>
          <w:trHeight w:val="233"/>
        </w:trPr>
        <w:tc>
          <w:tcPr>
            <w:tcW w:w="82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1FE380B7" w14:textId="77777777" w:rsidR="008B083F" w:rsidRPr="005304E3" w:rsidRDefault="008B083F" w:rsidP="008B083F"/>
        </w:tc>
        <w:tc>
          <w:tcPr>
            <w:tcW w:w="1337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75CDA3A0" w14:textId="77777777" w:rsidR="008B083F" w:rsidRPr="005304E3" w:rsidRDefault="008B083F" w:rsidP="008B083F"/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14:paraId="749C30BA" w14:textId="77777777" w:rsidR="008B083F" w:rsidRPr="00C15124" w:rsidRDefault="008B083F" w:rsidP="008B083F">
            <w:pPr>
              <w:pStyle w:val="Standard"/>
              <w:spacing w:before="0"/>
              <w:rPr>
                <w:bCs/>
                <w:sz w:val="20"/>
              </w:rPr>
            </w:pPr>
            <w:proofErr w:type="spellStart"/>
            <w:r w:rsidRPr="00C15124">
              <w:rPr>
                <w:bCs/>
                <w:sz w:val="20"/>
              </w:rPr>
              <w:t>wer</w:t>
            </w:r>
            <w:r>
              <w:rPr>
                <w:bCs/>
                <w:sz w:val="20"/>
              </w:rPr>
              <w:t>-</w:t>
            </w:r>
            <w:r w:rsidRPr="00C15124">
              <w:rPr>
                <w:bCs/>
                <w:sz w:val="20"/>
              </w:rPr>
              <w:t>tech</w:t>
            </w:r>
            <w:proofErr w:type="spellEnd"/>
          </w:p>
          <w:p w14:paraId="6D0B2556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</w:tcPr>
          <w:p w14:paraId="5FA449F4" w14:textId="27063D6B" w:rsidR="008B083F" w:rsidRPr="00EE0ABA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 w:rsidRPr="00C15124">
              <w:rPr>
                <w:szCs w:val="20"/>
              </w:rPr>
              <w:t>1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14:paraId="3CB5FD44" w14:textId="356EF070" w:rsidR="008B083F" w:rsidRPr="00EE0ABA" w:rsidRDefault="008B083F" w:rsidP="008B083F">
            <w:pPr>
              <w:rPr>
                <w:bCs/>
                <w:color w:val="000000"/>
                <w:szCs w:val="20"/>
              </w:rPr>
            </w:pPr>
            <w:r w:rsidRPr="009705BC">
              <w:t>Liczba 5,0</w:t>
            </w:r>
          </w:p>
        </w:tc>
        <w:tc>
          <w:tcPr>
            <w:tcW w:w="4382" w:type="dxa"/>
            <w:tcBorders>
              <w:left w:val="single" w:sz="1" w:space="0" w:color="000000"/>
              <w:bottom w:val="single" w:sz="4" w:space="0" w:color="auto"/>
            </w:tcBorders>
          </w:tcPr>
          <w:p w14:paraId="2CC1FB90" w14:textId="7C0AC5DC" w:rsidR="008B083F" w:rsidRPr="00EE0ABA" w:rsidRDefault="008B083F" w:rsidP="008B083F">
            <w:pPr>
              <w:rPr>
                <w:bCs/>
                <w:color w:val="000000"/>
                <w:szCs w:val="20"/>
              </w:rPr>
            </w:pPr>
            <w:r w:rsidRPr="009705BC">
              <w:t>Wersja techniczna</w:t>
            </w:r>
          </w:p>
        </w:tc>
        <w:tc>
          <w:tcPr>
            <w:tcW w:w="4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8DC7F55" w14:textId="77777777" w:rsidR="008B083F" w:rsidRPr="009B5FE8" w:rsidRDefault="008B083F" w:rsidP="008B083F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8B083F" w:rsidRPr="005304E3" w14:paraId="74B032DA" w14:textId="77777777" w:rsidTr="00793CE0">
        <w:trPr>
          <w:cantSplit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3" w14:textId="77777777" w:rsidR="008B083F" w:rsidRPr="005304E3" w:rsidRDefault="008B083F" w:rsidP="008B083F">
            <w:pPr>
              <w:jc w:val="center"/>
            </w:pPr>
            <w:r>
              <w:t>1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4" w14:textId="77777777" w:rsidR="008B083F" w:rsidRPr="005304E3" w:rsidRDefault="008B083F" w:rsidP="008B083F">
            <w:r>
              <w:t>pozycja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5" w14:textId="77777777" w:rsidR="008B083F" w:rsidRPr="005725BD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6" w14:textId="77777777" w:rsidR="008B083F" w:rsidRPr="00EE0ABA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1-n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7" w14:textId="77777777" w:rsidR="008B083F" w:rsidRPr="00EE0ABA" w:rsidRDefault="008B083F" w:rsidP="008B083F">
            <w:pPr>
              <w:rPr>
                <w:bCs/>
                <w:color w:val="00000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8" w14:textId="77777777" w:rsidR="008B083F" w:rsidRPr="00EE0ABA" w:rsidRDefault="008B083F" w:rsidP="008B083F">
            <w:pPr>
              <w:jc w:val="left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Pozycje słownika produktów handlowych stosowanych w chemioterapii, programach terapeutycznych i programach lekowych.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9" w14:textId="77777777" w:rsidR="008B083F" w:rsidRPr="009B5FE8" w:rsidRDefault="008B083F" w:rsidP="008B083F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8B083F" w:rsidRPr="005304E3" w14:paraId="74B032E2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B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C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D" w14:textId="77777777" w:rsidR="008B083F" w:rsidRPr="005725BD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kod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E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DF" w14:textId="295581D9" w:rsidR="008B083F" w:rsidRPr="00A97D58" w:rsidRDefault="008B083F" w:rsidP="008B083F">
            <w:r>
              <w:t>Liczba (7,0)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0" w14:textId="77777777" w:rsidR="008B083F" w:rsidRDefault="008B083F" w:rsidP="008B083F">
            <w:r>
              <w:t>Kod produktu handlowego w Centralnym Słowniku Leków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1" w14:textId="77777777" w:rsidR="008B083F" w:rsidRDefault="008B083F" w:rsidP="008B083F">
            <w:r>
              <w:t>do celów identyfikacyjnych</w:t>
            </w:r>
          </w:p>
        </w:tc>
      </w:tr>
      <w:tr w:rsidR="008B083F" w:rsidRPr="005304E3" w14:paraId="74B032EC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3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4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5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ean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6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0-1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7" w14:textId="77777777" w:rsidR="008B083F" w:rsidRDefault="008B083F" w:rsidP="008B083F">
            <w:r>
              <w:t>Do 14 cyfr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8" w14:textId="77777777" w:rsidR="008B083F" w:rsidRPr="00203985" w:rsidRDefault="008B083F" w:rsidP="008B083F">
            <w:pPr>
              <w:rPr>
                <w:szCs w:val="20"/>
              </w:rPr>
            </w:pPr>
            <w:r>
              <w:rPr>
                <w:szCs w:val="20"/>
              </w:rPr>
              <w:t xml:space="preserve">Europejski kod towarowy (EAN) produktu lekowego </w:t>
            </w:r>
            <w:r w:rsidRPr="00CE2476">
              <w:rPr>
                <w:szCs w:val="20"/>
              </w:rPr>
              <w:t>lub inn</w:t>
            </w:r>
            <w:r>
              <w:rPr>
                <w:szCs w:val="20"/>
              </w:rPr>
              <w:t>y</w:t>
            </w:r>
            <w:r w:rsidRPr="00CE2476">
              <w:rPr>
                <w:szCs w:val="20"/>
              </w:rPr>
              <w:t xml:space="preserve"> kod odpowiadając</w:t>
            </w:r>
            <w:r>
              <w:rPr>
                <w:szCs w:val="20"/>
              </w:rPr>
              <w:t xml:space="preserve">y </w:t>
            </w:r>
            <w:r w:rsidRPr="00CE2476">
              <w:rPr>
                <w:szCs w:val="20"/>
              </w:rPr>
              <w:t>kodowi EAN</w:t>
            </w:r>
            <w:r>
              <w:rPr>
                <w:szCs w:val="20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9" w14:textId="77777777" w:rsidR="008B083F" w:rsidRDefault="008B083F" w:rsidP="008B083F">
            <w:r>
              <w:t>Od 1 lipca 2012 r. atrybut obligatoryjny dla leków stosowanych w chemioterapii (katalog 1n) i programach lekowych (katalog 1m).</w:t>
            </w:r>
          </w:p>
          <w:p w14:paraId="74B032EA" w14:textId="77777777" w:rsidR="008B083F" w:rsidRDefault="008B083F" w:rsidP="008B083F"/>
          <w:p w14:paraId="74B032EB" w14:textId="77777777" w:rsidR="008B083F" w:rsidRDefault="008B083F" w:rsidP="008B083F">
            <w:r>
              <w:rPr>
                <w:szCs w:val="20"/>
              </w:rPr>
              <w:t>K</w:t>
            </w:r>
            <w:r w:rsidRPr="00F7335E">
              <w:rPr>
                <w:szCs w:val="20"/>
              </w:rPr>
              <w:t xml:space="preserve">od </w:t>
            </w:r>
            <w:r>
              <w:rPr>
                <w:szCs w:val="20"/>
              </w:rPr>
              <w:t xml:space="preserve">EAN </w:t>
            </w:r>
            <w:r w:rsidRPr="00F7335E">
              <w:rPr>
                <w:szCs w:val="20"/>
              </w:rPr>
              <w:t>leku</w:t>
            </w:r>
            <w:r>
              <w:rPr>
                <w:szCs w:val="20"/>
              </w:rPr>
              <w:t xml:space="preserve"> </w:t>
            </w:r>
            <w:r w:rsidRPr="00CE2476">
              <w:rPr>
                <w:szCs w:val="20"/>
              </w:rPr>
              <w:t>lub inn</w:t>
            </w:r>
            <w:r>
              <w:rPr>
                <w:szCs w:val="20"/>
              </w:rPr>
              <w:t>y</w:t>
            </w:r>
            <w:r w:rsidRPr="00CE2476">
              <w:rPr>
                <w:szCs w:val="20"/>
              </w:rPr>
              <w:t xml:space="preserve"> kod odpowiadając</w:t>
            </w:r>
            <w:r>
              <w:rPr>
                <w:szCs w:val="20"/>
              </w:rPr>
              <w:t xml:space="preserve">y </w:t>
            </w:r>
            <w:r w:rsidRPr="00CE2476">
              <w:rPr>
                <w:szCs w:val="20"/>
              </w:rPr>
              <w:t>kodowi EAN</w:t>
            </w:r>
            <w:r>
              <w:rPr>
                <w:szCs w:val="20"/>
              </w:rPr>
              <w:t xml:space="preserve">, </w:t>
            </w:r>
            <w:r w:rsidRPr="000B1FC1">
              <w:rPr>
                <w:szCs w:val="20"/>
              </w:rPr>
              <w:t>zgodn</w:t>
            </w:r>
            <w:r>
              <w:rPr>
                <w:szCs w:val="20"/>
              </w:rPr>
              <w:t xml:space="preserve">ie </w:t>
            </w:r>
            <w:r w:rsidRPr="000B1FC1">
              <w:rPr>
                <w:szCs w:val="20"/>
              </w:rPr>
              <w:t>z aktualnym obwieszczeniem ministra właściwego do spraw zdrowia, publikowanym w dziennikach urzędowych Ministra Zdrowia, wydanym na podstawie art. 37 ust. 1 ustawy refundacyjnej, obowiązującym w dniu zastosowania (podania) leku</w:t>
            </w:r>
            <w:r w:rsidRPr="00F7335E">
              <w:rPr>
                <w:szCs w:val="20"/>
              </w:rPr>
              <w:t xml:space="preserve"> który został podany pacjentowi</w:t>
            </w:r>
            <w:r>
              <w:rPr>
                <w:szCs w:val="20"/>
              </w:rPr>
              <w:t xml:space="preserve"> w ramach realizacji programu zdrowotnego (lekowego) lub chemioterapii</w:t>
            </w:r>
          </w:p>
        </w:tc>
      </w:tr>
      <w:tr w:rsidR="008B083F" w:rsidRPr="005304E3" w14:paraId="74B032F4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D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E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F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r w:rsidRPr="00815453">
              <w:rPr>
                <w:bCs/>
                <w:color w:val="000000"/>
                <w:szCs w:val="20"/>
              </w:rPr>
              <w:t>symbol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0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0-1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1" w14:textId="506326FD" w:rsidR="008B083F" w:rsidRDefault="008B083F" w:rsidP="008B083F">
            <w:r>
              <w:t>Liczba (7,0)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2" w14:textId="77777777" w:rsidR="008B083F" w:rsidRDefault="008B083F" w:rsidP="008B083F">
            <w:r>
              <w:t>Dodatkowy kod produktu handlowego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3" w14:textId="77777777" w:rsidR="008B083F" w:rsidRDefault="008B083F" w:rsidP="008B083F"/>
        </w:tc>
      </w:tr>
      <w:tr w:rsidR="008B083F" w:rsidRPr="005304E3" w14:paraId="74B032FC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5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6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7" w14:textId="77777777" w:rsidR="008B083F" w:rsidRPr="00F55F30" w:rsidRDefault="008B083F" w:rsidP="008B083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grupa-substancji-kod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8" w14:textId="77777777" w:rsidR="008B083F" w:rsidRPr="00555759" w:rsidRDefault="008B083F" w:rsidP="008B083F">
            <w:pPr>
              <w:pStyle w:val="Normalny1"/>
              <w:jc w:val="center"/>
              <w:rPr>
                <w:sz w:val="20"/>
                <w:szCs w:val="20"/>
              </w:rPr>
            </w:pPr>
            <w:r w:rsidRPr="00555759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9" w14:textId="06DBAADB" w:rsidR="008B083F" w:rsidRPr="00555759" w:rsidRDefault="008B083F" w:rsidP="008B083F">
            <w:pPr>
              <w:pStyle w:val="Normalny1"/>
              <w:rPr>
                <w:rFonts w:eastAsia="Times New Roman"/>
                <w:sz w:val="20"/>
                <w:szCs w:val="20"/>
              </w:rPr>
            </w:pPr>
            <w:r w:rsidRPr="00555759">
              <w:rPr>
                <w:sz w:val="20"/>
                <w:szCs w:val="20"/>
              </w:rPr>
              <w:t>Liczba</w:t>
            </w:r>
            <w:r>
              <w:rPr>
                <w:sz w:val="20"/>
                <w:szCs w:val="20"/>
              </w:rPr>
              <w:t xml:space="preserve"> </w:t>
            </w:r>
            <w:r w:rsidRPr="00555759">
              <w:rPr>
                <w:sz w:val="20"/>
                <w:szCs w:val="20"/>
              </w:rPr>
              <w:t>(13, 0)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A" w14:textId="77777777" w:rsidR="008B083F" w:rsidRPr="00555759" w:rsidRDefault="008B083F" w:rsidP="008B083F">
            <w:pPr>
              <w:pStyle w:val="Normalny1"/>
              <w:rPr>
                <w:rFonts w:eastAsia="Times New Roman"/>
                <w:sz w:val="20"/>
                <w:szCs w:val="20"/>
              </w:rPr>
            </w:pPr>
            <w:r w:rsidRPr="00555759">
              <w:rPr>
                <w:sz w:val="20"/>
                <w:szCs w:val="20"/>
              </w:rPr>
              <w:t>Kod grupy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B" w14:textId="77777777" w:rsidR="008B083F" w:rsidRPr="00555759" w:rsidRDefault="008B083F" w:rsidP="008B083F">
            <w:pPr>
              <w:pStyle w:val="Normalny1"/>
              <w:rPr>
                <w:rFonts w:eastAsia="Times New Roman"/>
                <w:color w:val="FF6600"/>
                <w:sz w:val="20"/>
                <w:szCs w:val="20"/>
              </w:rPr>
            </w:pPr>
          </w:p>
        </w:tc>
      </w:tr>
      <w:tr w:rsidR="008B083F" w:rsidRPr="005304E3" w14:paraId="74B03304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D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E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FF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r w:rsidRPr="00F55F30">
              <w:rPr>
                <w:bCs/>
                <w:color w:val="000000"/>
                <w:szCs w:val="20"/>
              </w:rPr>
              <w:t>nazwa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0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1" w14:textId="5050BAAB" w:rsidR="008B083F" w:rsidRDefault="008B083F" w:rsidP="008B083F">
            <w:r>
              <w:t>Do 150 znaków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2" w14:textId="77777777" w:rsidR="008B083F" w:rsidRDefault="008B083F" w:rsidP="008B083F">
            <w:r>
              <w:t>Nazwa handlowa leku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3" w14:textId="77777777" w:rsidR="008B083F" w:rsidRDefault="008B083F" w:rsidP="008B083F"/>
        </w:tc>
      </w:tr>
      <w:tr w:rsidR="008B083F" w:rsidRPr="005304E3" w14:paraId="74B0330C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5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6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7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postac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8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9" w14:textId="1E3189DB" w:rsidR="008B083F" w:rsidRDefault="008B083F" w:rsidP="008B083F">
            <w:r>
              <w:t>Do 100 znaków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A" w14:textId="77777777" w:rsidR="008B083F" w:rsidRDefault="008B083F" w:rsidP="008B083F">
            <w:r>
              <w:t>Postać leku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B" w14:textId="77777777" w:rsidR="008B083F" w:rsidRDefault="008B083F" w:rsidP="008B083F"/>
        </w:tc>
      </w:tr>
      <w:tr w:rsidR="008B083F" w:rsidRPr="005304E3" w14:paraId="74B03314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D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E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0F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dawka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0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1" w14:textId="3EDCD936" w:rsidR="008B083F" w:rsidRDefault="008B083F" w:rsidP="008B083F">
            <w:r>
              <w:t>Do 100 znaków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2" w14:textId="77777777" w:rsidR="008B083F" w:rsidRDefault="008B083F" w:rsidP="008B083F">
            <w:r>
              <w:t>dawka leku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3" w14:textId="77777777" w:rsidR="008B083F" w:rsidRDefault="008B083F" w:rsidP="008B083F"/>
        </w:tc>
      </w:tr>
      <w:tr w:rsidR="008B083F" w:rsidRPr="005304E3" w14:paraId="74B0331C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5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6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7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r>
              <w:rPr>
                <w:bCs/>
                <w:color w:val="000000"/>
                <w:szCs w:val="20"/>
                <w:lang w:val="de-DE"/>
              </w:rPr>
              <w:t>opak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8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9" w14:textId="5C3DC69F" w:rsidR="008B083F" w:rsidRDefault="008B083F" w:rsidP="008B083F">
            <w:r>
              <w:t>Do 100 znaków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A" w14:textId="77777777" w:rsidR="008B083F" w:rsidRDefault="008B083F" w:rsidP="008B083F">
            <w:r>
              <w:t>Opakowanie leku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B" w14:textId="77777777" w:rsidR="008B083F" w:rsidRDefault="008B083F" w:rsidP="008B083F"/>
        </w:tc>
      </w:tr>
      <w:tr w:rsidR="008B083F" w:rsidRPr="005304E3" w14:paraId="74B03324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D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E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1F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podm-odp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0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1" w14:textId="48F9B66D" w:rsidR="008B083F" w:rsidRDefault="008B083F" w:rsidP="008B083F">
            <w:r>
              <w:t>Do 100 znaków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2" w14:textId="77777777" w:rsidR="008B083F" w:rsidRDefault="008B083F" w:rsidP="008B083F">
            <w:r>
              <w:t>Nazwa podmiotu odpowiedzialnego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3" w14:textId="77777777" w:rsidR="008B083F" w:rsidRDefault="008B083F" w:rsidP="008B083F"/>
        </w:tc>
      </w:tr>
      <w:tr w:rsidR="008B083F" w:rsidRPr="005304E3" w14:paraId="74B0332C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5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6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7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ilosc-subst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8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9" w14:textId="34363919" w:rsidR="008B083F" w:rsidRDefault="008B083F" w:rsidP="008B083F">
            <w:r>
              <w:t>Liczba (14,5)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A" w14:textId="77777777" w:rsidR="008B083F" w:rsidRDefault="008B083F" w:rsidP="008B083F">
            <w:r>
              <w:t xml:space="preserve">Ilość substancji czynnej w opakowaniu wyrażona w jednostce określonej </w:t>
            </w:r>
            <w:proofErr w:type="spellStart"/>
            <w:r w:rsidRPr="0043462E">
              <w:rPr>
                <w:bCs/>
                <w:szCs w:val="20"/>
                <w:lang w:val="de-DE"/>
              </w:rPr>
              <w:t>jedn-subst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B" w14:textId="77777777" w:rsidR="008B083F" w:rsidRDefault="008B083F" w:rsidP="008B083F"/>
        </w:tc>
      </w:tr>
      <w:tr w:rsidR="008B083F" w:rsidRPr="005304E3" w14:paraId="74B03334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D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E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2F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lb-sztuk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0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1" w14:textId="1F394E00" w:rsidR="008B083F" w:rsidRDefault="008B083F" w:rsidP="008B083F">
            <w:r>
              <w:t>Liczba (14,5)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2" w14:textId="77777777" w:rsidR="008B083F" w:rsidRDefault="008B083F" w:rsidP="008B083F">
            <w:r>
              <w:t xml:space="preserve">Liczba sztuk w opakowaniu (np. tabl., </w:t>
            </w:r>
            <w:proofErr w:type="spellStart"/>
            <w:r>
              <w:t>amp</w:t>
            </w:r>
            <w:proofErr w:type="spellEnd"/>
            <w:r>
              <w:t>.)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3" w14:textId="77777777" w:rsidR="008B083F" w:rsidRDefault="008B083F" w:rsidP="008B083F"/>
        </w:tc>
      </w:tr>
      <w:tr w:rsidR="008B083F" w:rsidRPr="005304E3" w14:paraId="74B0333E" w14:textId="77777777" w:rsidTr="00793CE0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5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6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7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status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8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9" w14:textId="77777777" w:rsidR="008B083F" w:rsidRDefault="008B083F" w:rsidP="008B083F">
            <w:r>
              <w:t>1 znak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A" w14:textId="77777777" w:rsidR="008B083F" w:rsidRDefault="008B083F" w:rsidP="008B083F">
            <w:r w:rsidRPr="009B5FE8">
              <w:rPr>
                <w:szCs w:val="16"/>
              </w:rPr>
              <w:t>Status pozycji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3B" w14:textId="77777777" w:rsidR="008B083F" w:rsidRPr="009B5FE8" w:rsidRDefault="008B083F" w:rsidP="008B083F">
            <w:r w:rsidRPr="009B5FE8">
              <w:t>Przyjmuje wartości:</w:t>
            </w:r>
          </w:p>
          <w:p w14:paraId="74B0333C" w14:textId="77777777" w:rsidR="008B083F" w:rsidRPr="009B5FE8" w:rsidRDefault="008B083F" w:rsidP="008B083F">
            <w:r w:rsidRPr="009B5FE8">
              <w:t>‘A’ – aktualny</w:t>
            </w:r>
          </w:p>
          <w:p w14:paraId="74B0333D" w14:textId="77777777" w:rsidR="008B083F" w:rsidRDefault="008B083F" w:rsidP="008B083F">
            <w:r w:rsidRPr="009B5FE8">
              <w:t>‘N’ – nieaktualny</w:t>
            </w:r>
          </w:p>
        </w:tc>
      </w:tr>
      <w:tr w:rsidR="008B083F" w:rsidRPr="005304E3" w14:paraId="74B03346" w14:textId="77777777" w:rsidTr="00236FA2">
        <w:trPr>
          <w:cantSplit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0333F" w14:textId="77777777" w:rsidR="008B083F" w:rsidRDefault="008B083F" w:rsidP="008B083F">
            <w:pPr>
              <w:jc w:val="center"/>
            </w:pPr>
            <w:r>
              <w:t>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03340" w14:textId="77777777" w:rsidR="008B083F" w:rsidRDefault="008B083F" w:rsidP="008B083F">
            <w:r>
              <w:t>katalog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1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2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0-n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3" w14:textId="77777777" w:rsidR="008B083F" w:rsidRDefault="008B083F" w:rsidP="008B083F"/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4" w14:textId="77777777" w:rsidR="008B083F" w:rsidRPr="009B5FE8" w:rsidRDefault="008B083F" w:rsidP="008B083F">
            <w:pPr>
              <w:rPr>
                <w:szCs w:val="16"/>
              </w:rPr>
            </w:pPr>
            <w:r>
              <w:rPr>
                <w:szCs w:val="16"/>
              </w:rPr>
              <w:t>Informacja na temat tego w ramach jakich katalogów świadczeń istnieje możliwość rozliczenia produktu handlowego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5" w14:textId="77777777" w:rsidR="008B083F" w:rsidRPr="009B5FE8" w:rsidRDefault="008B083F" w:rsidP="008B083F"/>
        </w:tc>
      </w:tr>
      <w:tr w:rsidR="008B083F" w:rsidRPr="005304E3" w14:paraId="74B0334E" w14:textId="77777777" w:rsidTr="00E579F7">
        <w:trPr>
          <w:cantSplit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7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8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9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kod-katalogu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A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B" w14:textId="77777777" w:rsidR="008B083F" w:rsidRDefault="008B083F" w:rsidP="008B083F">
            <w:r>
              <w:t>2 znaki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C" w14:textId="77777777" w:rsidR="008B083F" w:rsidRDefault="008B083F" w:rsidP="008B083F">
            <w:pPr>
              <w:rPr>
                <w:szCs w:val="16"/>
              </w:rPr>
            </w:pPr>
            <w:r>
              <w:rPr>
                <w:szCs w:val="16"/>
              </w:rPr>
              <w:t>Kod katalogu świadczeń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D" w14:textId="77777777" w:rsidR="008B083F" w:rsidRPr="009B5FE8" w:rsidRDefault="008B083F" w:rsidP="008B083F"/>
        </w:tc>
      </w:tr>
      <w:tr w:rsidR="008B083F" w:rsidRPr="005304E3" w14:paraId="74B03356" w14:textId="77777777" w:rsidTr="00E579F7">
        <w:trPr>
          <w:cantSplit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4F" w14:textId="77777777" w:rsidR="008B083F" w:rsidRDefault="008B083F" w:rsidP="008B083F">
            <w:pPr>
              <w:jc w:val="center"/>
            </w:pPr>
            <w:r>
              <w:t>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0" w14:textId="77777777" w:rsidR="008B083F" w:rsidRDefault="008B083F" w:rsidP="008B083F">
            <w:r>
              <w:t>taryfa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1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2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0-n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3" w14:textId="77777777" w:rsidR="008B083F" w:rsidRDefault="008B083F" w:rsidP="008B083F"/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4" w14:textId="77777777" w:rsidR="008B083F" w:rsidRDefault="008B083F" w:rsidP="008B083F">
            <w:pPr>
              <w:rPr>
                <w:szCs w:val="16"/>
              </w:rPr>
            </w:pPr>
            <w:r>
              <w:rPr>
                <w:szCs w:val="16"/>
              </w:rPr>
              <w:t>Dane na temat obowiązujących taryf w danym okresie czasu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5" w14:textId="77777777" w:rsidR="008B083F" w:rsidRPr="009B5FE8" w:rsidRDefault="008B083F" w:rsidP="008B083F"/>
        </w:tc>
      </w:tr>
      <w:tr w:rsidR="008B083F" w:rsidRPr="005304E3" w14:paraId="74B0335E" w14:textId="77777777" w:rsidTr="00E579F7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7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8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9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data-od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A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B" w14:textId="77777777" w:rsidR="008B083F" w:rsidRDefault="008B083F" w:rsidP="008B083F">
            <w:r>
              <w:t>Data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C" w14:textId="77777777" w:rsidR="008B083F" w:rsidRDefault="008B083F" w:rsidP="008B083F">
            <w:pPr>
              <w:rPr>
                <w:szCs w:val="16"/>
              </w:rPr>
            </w:pPr>
            <w:r>
              <w:rPr>
                <w:szCs w:val="16"/>
              </w:rPr>
              <w:t>Data początku obowiązywania taryf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D" w14:textId="77777777" w:rsidR="008B083F" w:rsidRPr="009B5FE8" w:rsidRDefault="008B083F" w:rsidP="008B083F"/>
        </w:tc>
      </w:tr>
      <w:tr w:rsidR="008B083F" w:rsidRPr="005304E3" w14:paraId="74B03366" w14:textId="77777777" w:rsidTr="00E579F7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5F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0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1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data</w:t>
            </w:r>
            <w:proofErr w:type="spellEnd"/>
            <w:r>
              <w:rPr>
                <w:bCs/>
                <w:color w:val="000000"/>
                <w:szCs w:val="20"/>
                <w:lang w:val="de-DE"/>
              </w:rPr>
              <w:t>-do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2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0-1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3" w14:textId="77777777" w:rsidR="008B083F" w:rsidRDefault="008B083F" w:rsidP="008B083F">
            <w:r>
              <w:t>Data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4" w14:textId="77777777" w:rsidR="008B083F" w:rsidRDefault="008B083F" w:rsidP="008B083F">
            <w:pPr>
              <w:rPr>
                <w:szCs w:val="16"/>
              </w:rPr>
            </w:pPr>
            <w:r>
              <w:rPr>
                <w:szCs w:val="16"/>
              </w:rPr>
              <w:t>Data końca obowiązywania taryf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5" w14:textId="77777777" w:rsidR="008B083F" w:rsidRPr="009B5FE8" w:rsidRDefault="008B083F" w:rsidP="008B083F"/>
        </w:tc>
      </w:tr>
      <w:tr w:rsidR="008B083F" w:rsidRPr="005304E3" w14:paraId="74B0336E" w14:textId="77777777" w:rsidTr="00E579F7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7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8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9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taryfa-bazowa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A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B" w14:textId="74720846" w:rsidR="008B083F" w:rsidRDefault="008B083F" w:rsidP="008B083F">
            <w:r>
              <w:t>Liczba (10,4)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C" w14:textId="77777777" w:rsidR="008B083F" w:rsidRDefault="008B083F" w:rsidP="008B083F">
            <w:pPr>
              <w:rPr>
                <w:szCs w:val="16"/>
              </w:rPr>
            </w:pPr>
            <w:r>
              <w:rPr>
                <w:szCs w:val="16"/>
              </w:rPr>
              <w:t>Taryfa bazowa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D" w14:textId="77777777" w:rsidR="008B083F" w:rsidRPr="009B5FE8" w:rsidRDefault="008B083F" w:rsidP="008B083F"/>
        </w:tc>
      </w:tr>
      <w:tr w:rsidR="008B083F" w:rsidRPr="005304E3" w14:paraId="74B03376" w14:textId="77777777" w:rsidTr="00E579F7">
        <w:trPr>
          <w:cantSplit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6F" w14:textId="77777777" w:rsidR="008B083F" w:rsidRDefault="008B083F" w:rsidP="008B083F">
            <w:pPr>
              <w:jc w:val="center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70" w14:textId="77777777" w:rsidR="008B083F" w:rsidRDefault="008B083F" w:rsidP="008B083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71" w14:textId="77777777" w:rsidR="008B083F" w:rsidRDefault="008B083F" w:rsidP="008B083F">
            <w:pPr>
              <w:rPr>
                <w:bCs/>
                <w:color w:val="000000"/>
                <w:szCs w:val="20"/>
                <w:lang w:val="de-DE"/>
              </w:rPr>
            </w:pPr>
            <w:proofErr w:type="spellStart"/>
            <w:r>
              <w:rPr>
                <w:bCs/>
                <w:color w:val="000000"/>
                <w:szCs w:val="20"/>
                <w:lang w:val="de-DE"/>
              </w:rPr>
              <w:t>lb-roz-jednostek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72" w14:textId="77777777" w:rsidR="008B083F" w:rsidRDefault="008B083F" w:rsidP="008B083F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73" w14:textId="55B4610F" w:rsidR="008B083F" w:rsidRDefault="008B083F" w:rsidP="008B083F">
            <w:r>
              <w:t>Liczba (10,4)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74" w14:textId="77777777" w:rsidR="008B083F" w:rsidRDefault="008B083F" w:rsidP="008B083F">
            <w:pPr>
              <w:rPr>
                <w:szCs w:val="16"/>
              </w:rPr>
            </w:pPr>
            <w:r>
              <w:rPr>
                <w:szCs w:val="16"/>
              </w:rPr>
              <w:t>Liczba rozliczeniowych jednostek miary zawartych w jednym opakowaniu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375" w14:textId="77777777" w:rsidR="008B083F" w:rsidRPr="009B5FE8" w:rsidRDefault="008B083F" w:rsidP="008B083F"/>
        </w:tc>
      </w:tr>
    </w:tbl>
    <w:p w14:paraId="74B033B9" w14:textId="569D6E27" w:rsidR="000635CF" w:rsidRDefault="000635CF" w:rsidP="000635CF"/>
    <w:sectPr w:rsidR="000635CF" w:rsidSect="000635CF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FAD"/>
    <w:multiLevelType w:val="multilevel"/>
    <w:tmpl w:val="BE7C33CA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iusz Sowada">
    <w15:presenceInfo w15:providerId="AD" w15:userId="S-1-5-21-2647086022-2768580650-1693373384-1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5B"/>
    <w:rsid w:val="00035FEB"/>
    <w:rsid w:val="00062195"/>
    <w:rsid w:val="000635CF"/>
    <w:rsid w:val="000646C7"/>
    <w:rsid w:val="000D22E1"/>
    <w:rsid w:val="000D42B4"/>
    <w:rsid w:val="000D5316"/>
    <w:rsid w:val="000D66EF"/>
    <w:rsid w:val="000E1001"/>
    <w:rsid w:val="00100CB3"/>
    <w:rsid w:val="001012B5"/>
    <w:rsid w:val="00106F1E"/>
    <w:rsid w:val="00110DDA"/>
    <w:rsid w:val="00157689"/>
    <w:rsid w:val="001674CE"/>
    <w:rsid w:val="00170415"/>
    <w:rsid w:val="001B18CE"/>
    <w:rsid w:val="00203985"/>
    <w:rsid w:val="00212843"/>
    <w:rsid w:val="00215894"/>
    <w:rsid w:val="002529DE"/>
    <w:rsid w:val="0026705B"/>
    <w:rsid w:val="002978EA"/>
    <w:rsid w:val="00305176"/>
    <w:rsid w:val="00325F7C"/>
    <w:rsid w:val="00380539"/>
    <w:rsid w:val="003A2448"/>
    <w:rsid w:val="003D42B6"/>
    <w:rsid w:val="003E45E8"/>
    <w:rsid w:val="003F7889"/>
    <w:rsid w:val="0043462E"/>
    <w:rsid w:val="00461CDC"/>
    <w:rsid w:val="00481F4A"/>
    <w:rsid w:val="004A051B"/>
    <w:rsid w:val="004A2F0D"/>
    <w:rsid w:val="004A35EF"/>
    <w:rsid w:val="00530C65"/>
    <w:rsid w:val="0053398F"/>
    <w:rsid w:val="005366A4"/>
    <w:rsid w:val="00542D05"/>
    <w:rsid w:val="00546AD5"/>
    <w:rsid w:val="00554993"/>
    <w:rsid w:val="00555759"/>
    <w:rsid w:val="00596675"/>
    <w:rsid w:val="005B37D3"/>
    <w:rsid w:val="005B4A04"/>
    <w:rsid w:val="005C6A66"/>
    <w:rsid w:val="005F69AA"/>
    <w:rsid w:val="00630C2F"/>
    <w:rsid w:val="00663F30"/>
    <w:rsid w:val="006976CE"/>
    <w:rsid w:val="006A2174"/>
    <w:rsid w:val="00734486"/>
    <w:rsid w:val="00777DD0"/>
    <w:rsid w:val="00791069"/>
    <w:rsid w:val="00793CE0"/>
    <w:rsid w:val="0079473C"/>
    <w:rsid w:val="007A40A7"/>
    <w:rsid w:val="0080054B"/>
    <w:rsid w:val="0081434A"/>
    <w:rsid w:val="00815453"/>
    <w:rsid w:val="008335E0"/>
    <w:rsid w:val="00867EEB"/>
    <w:rsid w:val="008B083F"/>
    <w:rsid w:val="008B6176"/>
    <w:rsid w:val="008B670A"/>
    <w:rsid w:val="00930CBD"/>
    <w:rsid w:val="009B0E4C"/>
    <w:rsid w:val="00A040C5"/>
    <w:rsid w:val="00A954F8"/>
    <w:rsid w:val="00AC4140"/>
    <w:rsid w:val="00AD1481"/>
    <w:rsid w:val="00AE66D6"/>
    <w:rsid w:val="00B328C6"/>
    <w:rsid w:val="00B45700"/>
    <w:rsid w:val="00BE5AEA"/>
    <w:rsid w:val="00BF1199"/>
    <w:rsid w:val="00BF19EC"/>
    <w:rsid w:val="00BF577E"/>
    <w:rsid w:val="00C61078"/>
    <w:rsid w:val="00C7608B"/>
    <w:rsid w:val="00CB575D"/>
    <w:rsid w:val="00D23273"/>
    <w:rsid w:val="00DD25A2"/>
    <w:rsid w:val="00E2294D"/>
    <w:rsid w:val="00E579F7"/>
    <w:rsid w:val="00E669F1"/>
    <w:rsid w:val="00E956DF"/>
    <w:rsid w:val="00F2431C"/>
    <w:rsid w:val="00F4586D"/>
    <w:rsid w:val="00F557B9"/>
    <w:rsid w:val="00F55F30"/>
    <w:rsid w:val="00F91FAB"/>
    <w:rsid w:val="00FB484C"/>
    <w:rsid w:val="00FC59B6"/>
    <w:rsid w:val="00FE7120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03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5B"/>
    <w:pPr>
      <w:jc w:val="both"/>
    </w:pPr>
    <w:rPr>
      <w:szCs w:val="24"/>
    </w:rPr>
  </w:style>
  <w:style w:type="paragraph" w:styleId="Nagwek1">
    <w:name w:val="heading 1"/>
    <w:basedOn w:val="Normalny"/>
    <w:next w:val="Normalny"/>
    <w:qFormat/>
    <w:rsid w:val="00FE7E5B"/>
    <w:pPr>
      <w:keepNext/>
      <w:numPr>
        <w:numId w:val="1"/>
      </w:numPr>
      <w:spacing w:before="120"/>
      <w:jc w:val="left"/>
      <w:outlineLvl w:val="0"/>
    </w:pPr>
    <w:rPr>
      <w:rFonts w:cs="Arial"/>
      <w:b/>
      <w:bCs/>
      <w:cap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E7E5B"/>
    <w:pPr>
      <w:keepNext/>
      <w:numPr>
        <w:ilvl w:val="1"/>
        <w:numId w:val="1"/>
      </w:numPr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FE7E5B"/>
    <w:pPr>
      <w:keepNext/>
      <w:numPr>
        <w:ilvl w:val="2"/>
        <w:numId w:val="1"/>
      </w:numPr>
      <w:jc w:val="left"/>
      <w:outlineLvl w:val="2"/>
    </w:pPr>
    <w:rPr>
      <w:rFonts w:cs="Arial"/>
      <w:b/>
      <w:bCs/>
      <w:sz w:val="22"/>
      <w:szCs w:val="26"/>
    </w:rPr>
  </w:style>
  <w:style w:type="paragraph" w:styleId="Nagwek4">
    <w:name w:val="heading 4"/>
    <w:basedOn w:val="Normalny"/>
    <w:next w:val="Normalny"/>
    <w:qFormat/>
    <w:rsid w:val="00FE7E5B"/>
    <w:pPr>
      <w:keepNext/>
      <w:numPr>
        <w:ilvl w:val="3"/>
        <w:numId w:val="1"/>
      </w:numPr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rsid w:val="00FE7E5B"/>
    <w:pPr>
      <w:numPr>
        <w:ilvl w:val="4"/>
        <w:numId w:val="1"/>
      </w:numPr>
      <w:jc w:val="left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next w:val="Normalny"/>
    <w:qFormat/>
    <w:rsid w:val="00FE7E5B"/>
    <w:pPr>
      <w:numPr>
        <w:ilvl w:val="5"/>
        <w:numId w:val="1"/>
      </w:numPr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rsid w:val="00FE7E5B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E7E5B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qFormat/>
    <w:rsid w:val="00FE7E5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0pt">
    <w:name w:val="Standardowy + 10 pt"/>
    <w:aliases w:val="Wyrównany do środka"/>
    <w:basedOn w:val="Normalny"/>
    <w:rsid w:val="00FE7E5B"/>
    <w:pPr>
      <w:suppressAutoHyphens/>
      <w:jc w:val="left"/>
    </w:pPr>
    <w:rPr>
      <w:lang w:eastAsia="ar-SA"/>
    </w:rPr>
  </w:style>
  <w:style w:type="paragraph" w:customStyle="1" w:styleId="Znak">
    <w:name w:val="Znak"/>
    <w:basedOn w:val="Normalny"/>
    <w:rsid w:val="00FE7E5B"/>
    <w:pPr>
      <w:jc w:val="left"/>
    </w:pPr>
    <w:rPr>
      <w:sz w:val="24"/>
    </w:rPr>
  </w:style>
  <w:style w:type="paragraph" w:styleId="Tekstdymka">
    <w:name w:val="Balloon Text"/>
    <w:basedOn w:val="Normalny"/>
    <w:semiHidden/>
    <w:rsid w:val="00C7608B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43462E"/>
    <w:pPr>
      <w:widowControl w:val="0"/>
      <w:suppressAutoHyphens/>
      <w:autoSpaceDE w:val="0"/>
      <w:jc w:val="left"/>
    </w:pPr>
    <w:rPr>
      <w:rFonts w:eastAsia="Lucida Sans Unicode"/>
      <w:sz w:val="24"/>
    </w:rPr>
  </w:style>
  <w:style w:type="character" w:customStyle="1" w:styleId="WW-NumberingSymbols">
    <w:name w:val="WW-Numbering Symbols"/>
    <w:rsid w:val="0081434A"/>
  </w:style>
  <w:style w:type="character" w:customStyle="1" w:styleId="Nagwek2Znak">
    <w:name w:val="Nagłówek 2 Znak"/>
    <w:basedOn w:val="Domylnaczcionkaakapitu"/>
    <w:link w:val="Nagwek2"/>
    <w:rsid w:val="00157689"/>
    <w:rPr>
      <w:rFonts w:cs="Arial"/>
      <w:b/>
      <w:bCs/>
      <w:iCs/>
      <w:sz w:val="24"/>
      <w:szCs w:val="28"/>
    </w:rPr>
  </w:style>
  <w:style w:type="paragraph" w:customStyle="1" w:styleId="Standard">
    <w:name w:val="Standard"/>
    <w:rsid w:val="00A954F8"/>
    <w:pPr>
      <w:widowControl w:val="0"/>
      <w:suppressAutoHyphens/>
      <w:autoSpaceDE w:val="0"/>
      <w:spacing w:before="120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5B"/>
    <w:pPr>
      <w:jc w:val="both"/>
    </w:pPr>
    <w:rPr>
      <w:szCs w:val="24"/>
    </w:rPr>
  </w:style>
  <w:style w:type="paragraph" w:styleId="Nagwek1">
    <w:name w:val="heading 1"/>
    <w:basedOn w:val="Normalny"/>
    <w:next w:val="Normalny"/>
    <w:qFormat/>
    <w:rsid w:val="00FE7E5B"/>
    <w:pPr>
      <w:keepNext/>
      <w:numPr>
        <w:numId w:val="1"/>
      </w:numPr>
      <w:spacing w:before="120"/>
      <w:jc w:val="left"/>
      <w:outlineLvl w:val="0"/>
    </w:pPr>
    <w:rPr>
      <w:rFonts w:cs="Arial"/>
      <w:b/>
      <w:bCs/>
      <w:cap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E7E5B"/>
    <w:pPr>
      <w:keepNext/>
      <w:numPr>
        <w:ilvl w:val="1"/>
        <w:numId w:val="1"/>
      </w:numPr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FE7E5B"/>
    <w:pPr>
      <w:keepNext/>
      <w:numPr>
        <w:ilvl w:val="2"/>
        <w:numId w:val="1"/>
      </w:numPr>
      <w:jc w:val="left"/>
      <w:outlineLvl w:val="2"/>
    </w:pPr>
    <w:rPr>
      <w:rFonts w:cs="Arial"/>
      <w:b/>
      <w:bCs/>
      <w:sz w:val="22"/>
      <w:szCs w:val="26"/>
    </w:rPr>
  </w:style>
  <w:style w:type="paragraph" w:styleId="Nagwek4">
    <w:name w:val="heading 4"/>
    <w:basedOn w:val="Normalny"/>
    <w:next w:val="Normalny"/>
    <w:qFormat/>
    <w:rsid w:val="00FE7E5B"/>
    <w:pPr>
      <w:keepNext/>
      <w:numPr>
        <w:ilvl w:val="3"/>
        <w:numId w:val="1"/>
      </w:numPr>
      <w:jc w:val="left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rsid w:val="00FE7E5B"/>
    <w:pPr>
      <w:numPr>
        <w:ilvl w:val="4"/>
        <w:numId w:val="1"/>
      </w:numPr>
      <w:jc w:val="left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next w:val="Normalny"/>
    <w:qFormat/>
    <w:rsid w:val="00FE7E5B"/>
    <w:pPr>
      <w:numPr>
        <w:ilvl w:val="5"/>
        <w:numId w:val="1"/>
      </w:numPr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rsid w:val="00FE7E5B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E7E5B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qFormat/>
    <w:rsid w:val="00FE7E5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0pt">
    <w:name w:val="Standardowy + 10 pt"/>
    <w:aliases w:val="Wyrównany do środka"/>
    <w:basedOn w:val="Normalny"/>
    <w:rsid w:val="00FE7E5B"/>
    <w:pPr>
      <w:suppressAutoHyphens/>
      <w:jc w:val="left"/>
    </w:pPr>
    <w:rPr>
      <w:lang w:eastAsia="ar-SA"/>
    </w:rPr>
  </w:style>
  <w:style w:type="paragraph" w:customStyle="1" w:styleId="Znak">
    <w:name w:val="Znak"/>
    <w:basedOn w:val="Normalny"/>
    <w:rsid w:val="00FE7E5B"/>
    <w:pPr>
      <w:jc w:val="left"/>
    </w:pPr>
    <w:rPr>
      <w:sz w:val="24"/>
    </w:rPr>
  </w:style>
  <w:style w:type="paragraph" w:styleId="Tekstdymka">
    <w:name w:val="Balloon Text"/>
    <w:basedOn w:val="Normalny"/>
    <w:semiHidden/>
    <w:rsid w:val="00C7608B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43462E"/>
    <w:pPr>
      <w:widowControl w:val="0"/>
      <w:suppressAutoHyphens/>
      <w:autoSpaceDE w:val="0"/>
      <w:jc w:val="left"/>
    </w:pPr>
    <w:rPr>
      <w:rFonts w:eastAsia="Lucida Sans Unicode"/>
      <w:sz w:val="24"/>
    </w:rPr>
  </w:style>
  <w:style w:type="character" w:customStyle="1" w:styleId="WW-NumberingSymbols">
    <w:name w:val="WW-Numbering Symbols"/>
    <w:rsid w:val="0081434A"/>
  </w:style>
  <w:style w:type="character" w:customStyle="1" w:styleId="Nagwek2Znak">
    <w:name w:val="Nagłówek 2 Znak"/>
    <w:basedOn w:val="Domylnaczcionkaakapitu"/>
    <w:link w:val="Nagwek2"/>
    <w:rsid w:val="00157689"/>
    <w:rPr>
      <w:rFonts w:cs="Arial"/>
      <w:b/>
      <w:bCs/>
      <w:iCs/>
      <w:sz w:val="24"/>
      <w:szCs w:val="28"/>
    </w:rPr>
  </w:style>
  <w:style w:type="paragraph" w:customStyle="1" w:styleId="Standard">
    <w:name w:val="Standard"/>
    <w:rsid w:val="00A954F8"/>
    <w:pPr>
      <w:widowControl w:val="0"/>
      <w:suppressAutoHyphens/>
      <w:autoSpaceDE w:val="0"/>
      <w:spacing w:before="12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wozdanie xmlns="81F47E4B-79DE-49F0-8207-B679B7F1DFB1">true</Sprawozdanie>
    <Typ_x0020_dokumentu xmlns="81F47E4B-79DE-49F0-8207-B679B7F1DFB1">Załącznik</Typ_x0020_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D778DEB6E67140A2166B2B439F6D44" ma:contentTypeVersion="" ma:contentTypeDescription="Utwórz nowy dokument." ma:contentTypeScope="" ma:versionID="6e04b2050d50a61967ebbdf936819a3d">
  <xsd:schema xmlns:xsd="http://www.w3.org/2001/XMLSchema" xmlns:xs="http://www.w3.org/2001/XMLSchema" xmlns:p="http://schemas.microsoft.com/office/2006/metadata/properties" xmlns:ns2="81F47E4B-79DE-49F0-8207-B679B7F1DFB1" xmlns:ns3="e0aa5311-ce91-48bc-8d3d-2e62694c3884" targetNamespace="http://schemas.microsoft.com/office/2006/metadata/properties" ma:root="true" ma:fieldsID="c826f5abef67f23659b157b4080d6cf4" ns2:_="" ns3:_="">
    <xsd:import namespace="81F47E4B-79DE-49F0-8207-B679B7F1DFB1"/>
    <xsd:import namespace="e0aa5311-ce91-48bc-8d3d-2e62694c3884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Sprawozdan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47E4B-79DE-49F0-8207-B679B7F1DFB1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format="Dropdown" ma:internalName="Typ_x0020_dokumentu">
      <xsd:simpleType>
        <xsd:restriction base="dms:Choice">
          <xsd:enumeration value="Zlecenie dostosowania"/>
          <xsd:enumeration value="Zmiany do zlecenia dostosowania"/>
          <xsd:enumeration value="Analiza zlecenia"/>
          <xsd:enumeration value="Uzupełnienie Asseco"/>
          <xsd:enumeration value="Zatwierdzona analiza"/>
          <xsd:enumeration value="Uwagi do analizy"/>
          <xsd:enumeration value="Odrzucenie analizy"/>
          <xsd:enumeration value="Korespondencja e-mail"/>
          <xsd:enumeration value="Pytania uzupełniające"/>
          <xsd:enumeration value="Odpowiedzi do pytań"/>
          <xsd:enumeration value="Protokół odbioru"/>
          <xsd:enumeration value="Protokół odbioru cząstkowego"/>
          <xsd:enumeration value="Protokół odbioru negatywnego"/>
          <xsd:enumeration value="Załącznik"/>
          <xsd:enumeration value="Inne"/>
        </xsd:restriction>
      </xsd:simpleType>
    </xsd:element>
    <xsd:element name="Sprawozdanie" ma:index="9" nillable="true" ma:displayName="Sprawozdanie" ma:default="0" ma:internalName="Sprawozdan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a5311-ce91-48bc-8d3d-2e62694c3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432EA-9DBE-4DC0-A87A-11E88F7BB317}">
  <ds:schemaRefs>
    <ds:schemaRef ds:uri="http://schemas.microsoft.com/office/2006/metadata/properties"/>
    <ds:schemaRef ds:uri="http://schemas.microsoft.com/office/infopath/2007/PartnerControls"/>
    <ds:schemaRef ds:uri="81F47E4B-79DE-49F0-8207-B679B7F1DFB1"/>
  </ds:schemaRefs>
</ds:datastoreItem>
</file>

<file path=customXml/itemProps2.xml><?xml version="1.0" encoding="utf-8"?>
<ds:datastoreItem xmlns:ds="http://schemas.openxmlformats.org/officeDocument/2006/customXml" ds:itemID="{30956854-6D27-4C49-843D-B65BD78E0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64063-734B-4DCF-8A11-5A6C8166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47E4B-79DE-49F0-8207-B679B7F1DFB1"/>
    <ds:schemaRef ds:uri="e0aa5311-ce91-48bc-8d3d-2e62694c3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Słownik produktów handlowych wykorzystanych w chemioterapii i programach terapeutycznych</vt:lpstr>
    </vt:vector>
  </TitlesOfParts>
  <Company>KAMSOFT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Słownik produktów handlowych wykorzystanych w chemioterapii i programach terapeutycznych</dc:title>
  <dc:creator>Dariusz Sowada</dc:creator>
  <cp:lastModifiedBy>Bartolik Grzegorz</cp:lastModifiedBy>
  <cp:revision>2</cp:revision>
  <cp:lastPrinted>2012-06-11T07:58:00Z</cp:lastPrinted>
  <dcterms:created xsi:type="dcterms:W3CDTF">2018-08-06T06:59:00Z</dcterms:created>
  <dcterms:modified xsi:type="dcterms:W3CDTF">2018-08-06T06:59:00Z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0x010100CBD778DEB6E67140A2166B2B439F6D44</vt:lpwstr>
  </property>
  <property fmtid="{D5CDD505-2E9C-101B-9397-08002B2CF9AE}" pid="3" name="Nr zgłoszenia subskrypcji">
    <vt:lpwstr>Dostosowanie systemu</vt:lpwstr>
  </property>
  <property fmtid="{D5CDD505-2E9C-101B-9397-08002B2CF9AE}" pid="4" name="Order">
    <vt:r8>886900</vt:r8>
  </property>
  <property fmtid="{D5CDD505-2E9C-101B-9397-08002B2CF9AE}" pid="5" name="_CopySource">
    <vt:lpwstr>https://portal.kamsoft.pl/3000/business/nfz/2018/Dostosowania/KS/SD-2018-059_0143201805K00/Office/20180615_059_analiza_v2_zal3_0432201805K00_5612_PRH_1.11.docx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